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b/>
          <w:bCs/>
          <w:color w:val="75155C"/>
          <w:sz w:val="36"/>
          <w:szCs w:val="36"/>
        </w:rPr>
        <w:t xml:space="preserve">Privacy Policy</w:t>
      </w:r>
    </w:p>
    <w:p>
      <w:pPr>
        <w:spacing w:after="60"/>
        <w:jc w:val="center"/>
      </w:pPr>
      <w:r>
        <w:rPr>
          <w:rFonts w:ascii="Georgia" w:cs="Georgia" w:eastAsia="Georgia" w:hAnsi="Georgia"/>
          <w:sz w:val="22"/>
          <w:szCs w:val="22"/>
        </w:rPr>
        <w:t xml:space="preserve">mycarecoach.net</w:t>
      </w:r>
    </w:p>
    <w:p>
      <w:pPr>
        <w:spacing w:after="240"/>
        <w:jc w:val="center"/>
      </w:pPr>
      <w:r>
        <w:rPr>
          <w:rFonts w:ascii="Georgia" w:cs="Georgia" w:eastAsia="Georgia" w:hAnsi="Georgia"/>
          <w:i/>
          <w:iCs/>
          <w:sz w:val="22"/>
          <w:szCs w:val="22"/>
        </w:rPr>
        <w:t xml:space="preserve">Last Updated: March 16, 2026</w:t>
      </w:r>
    </w:p>
    <w:p>
      <w:pPr>
        <w:pBdr>
          <w:bottom w:val="single" w:color="75155C" w:sz="6" w:space="1"/>
        </w:pBdr>
        <w:spacing w:after="240"/>
      </w:pPr>
    </w:p>
    <w:p>
      <w:pPr>
        <w:spacing w:after="120"/>
      </w:pPr>
      <w:r>
        <w:rPr>
          <w:rFonts w:ascii="Georgia" w:cs="Georgia" w:eastAsia="Georgia" w:hAnsi="Georgia"/>
          <w:sz w:val="22"/>
          <w:szCs w:val="22"/>
        </w:rPr>
        <w:t xml:space="preserve">At Care Coaching, we are committed to protecting your privacy and ensuring the security of your personal information. This Privacy Policy explains how we collect, use, disclose, and safeguard your information when you visit our website mycarecoach.net and use our coaching services.</w:t>
      </w:r>
    </w:p>
    <w:p>
      <w:pPr>
        <w:spacing w:before="360" w:after="120"/>
      </w:pPr>
      <w:r>
        <w:rPr>
          <w:rFonts w:ascii="Georgia" w:cs="Georgia" w:eastAsia="Georgia" w:hAnsi="Georgia"/>
          <w:b/>
          <w:bCs/>
          <w:color w:val="75155C"/>
          <w:sz w:val="28"/>
          <w:szCs w:val="28"/>
        </w:rPr>
        <w:t xml:space="preserve">1. Information We Collect</w:t>
      </w:r>
    </w:p>
    <w:p>
      <w:pPr>
        <w:spacing w:after="120"/>
      </w:pPr>
      <w:r>
        <w:rPr>
          <w:rFonts w:ascii="Georgia" w:cs="Georgia" w:eastAsia="Georgia" w:hAnsi="Georgia"/>
          <w:sz w:val="22"/>
          <w:szCs w:val="22"/>
        </w:rPr>
        <w:t xml:space="preserve">We collect personal information you provide when registering, scheduling sessions, or contacting us. This may include your name, contact information, health information (voluntarily shared), and payment details. We also automatically collect technical information like IP address, browser type, and pages visited.</w:t>
      </w:r>
    </w:p>
    <w:p>
      <w:pPr>
        <w:spacing w:before="360" w:after="120"/>
      </w:pPr>
      <w:r>
        <w:rPr>
          <w:rFonts w:ascii="Georgia" w:cs="Georgia" w:eastAsia="Georgia" w:hAnsi="Georgia"/>
          <w:b/>
          <w:bCs/>
          <w:color w:val="75155C"/>
          <w:sz w:val="28"/>
          <w:szCs w:val="28"/>
        </w:rPr>
        <w:t xml:space="preserve">2. How We Use Your Information</w:t>
      </w:r>
    </w:p>
    <w:p>
      <w:pPr>
        <w:spacing w:after="120"/>
      </w:pPr>
      <w:r>
        <w:rPr>
          <w:rFonts w:ascii="Georgia" w:cs="Georgia" w:eastAsia="Georgia" w:hAnsi="Georgia"/>
          <w:sz w:val="22"/>
          <w:szCs w:val="22"/>
        </w:rPr>
        <w:t xml:space="preserve">We use your information to provide coaching services, process transactions, schedule sessions, communicate with you, send newsletters (with consent), respond to inquiries, analyze usage, comply with legal obligations, and prevent fraud.</w:t>
      </w:r>
    </w:p>
    <w:p>
      <w:pPr>
        <w:spacing w:before="360" w:after="120"/>
      </w:pPr>
      <w:r>
        <w:rPr>
          <w:rFonts w:ascii="Georgia" w:cs="Georgia" w:eastAsia="Georgia" w:hAnsi="Georgia"/>
          <w:b/>
          <w:bCs/>
          <w:color w:val="75155C"/>
          <w:sz w:val="28"/>
          <w:szCs w:val="28"/>
        </w:rPr>
        <w:t xml:space="preserve">3. Confidentiality of Coaching Sessions</w:t>
      </w:r>
    </w:p>
    <w:p>
      <w:pPr>
        <w:spacing w:after="120"/>
      </w:pPr>
      <w:r>
        <w:rPr>
          <w:rFonts w:ascii="Georgia" w:cs="Georgia" w:eastAsia="Georgia" w:hAnsi="Georgia"/>
          <w:sz w:val="22"/>
          <w:szCs w:val="22"/>
        </w:rPr>
        <w:t xml:space="preserve">All information shared during coaching sessions is strictly confidential and will not be disclosed except: with your written consent, when required by law, when there is imminent risk of harm, or as required for legal proceedings.</w:t>
      </w:r>
    </w:p>
    <w:p>
      <w:pPr>
        <w:spacing w:before="240" w:after="80"/>
      </w:pPr>
      <w:r>
        <w:rPr>
          <w:rFonts w:ascii="Georgia" w:cs="Georgia" w:eastAsia="Georgia" w:hAnsi="Georgia"/>
          <w:b/>
          <w:bCs/>
          <w:color w:val="75155C"/>
          <w:sz w:val="24"/>
          <w:szCs w:val="24"/>
        </w:rPr>
        <w:t xml:space="preserve">Session Recording Notice</w:t>
      </w:r>
    </w:p>
    <w:p>
      <w:pPr>
        <w:spacing w:after="120"/>
      </w:pPr>
      <w:r>
        <w:rPr>
          <w:rFonts w:ascii="Georgia" w:cs="Georgia" w:eastAsia="Georgia" w:hAnsi="Georgia"/>
          <w:b/>
          <w:bCs/>
          <w:sz w:val="22"/>
          <w:szCs w:val="22"/>
        </w:rPr>
        <w:t xml:space="preserve">Recording for Coaching Purposes: </w:t>
      </w:r>
      <w:r>
        <w:rPr>
          <w:rFonts w:ascii="Georgia" w:cs="Georgia" w:eastAsia="Georgia" w:hAnsi="Georgia"/>
          <w:sz w:val="22"/>
          <w:szCs w:val="22"/>
        </w:rPr>
        <w:t xml:space="preserve">Coaching sessions may be recorded for coaching purposes only, such as session review, quality improvement, and coach training. Recordings are stored securely and are not shared with third parties. You may request that your session not be recorded at any time. Simply inform your coach at the beginning of the session or at any point during the session, and recording will be stopped immediately.</w:t>
      </w:r>
    </w:p>
    <w:p>
      <w:pPr>
        <w:spacing w:before="360" w:after="120"/>
      </w:pPr>
      <w:r>
        <w:rPr>
          <w:rFonts w:ascii="Georgia" w:cs="Georgia" w:eastAsia="Georgia" w:hAnsi="Georgia"/>
          <w:b/>
          <w:bCs/>
          <w:color w:val="75155C"/>
          <w:sz w:val="28"/>
          <w:szCs w:val="28"/>
        </w:rPr>
        <w:t xml:space="preserve">4. How We Share Your Information</w:t>
      </w:r>
    </w:p>
    <w:p>
      <w:pPr>
        <w:spacing w:after="120"/>
      </w:pPr>
      <w:r>
        <w:rPr>
          <w:rFonts w:ascii="Georgia" w:cs="Georgia" w:eastAsia="Georgia" w:hAnsi="Georgia"/>
          <w:sz w:val="22"/>
          <w:szCs w:val="22"/>
        </w:rPr>
        <w:t xml:space="preserve">We do not sell your personal information. We may share information with service providers (payment processors, scheduling platforms like Calendly, email providers, hosting services) and when required by law.</w:t>
      </w:r>
    </w:p>
    <w:p>
      <w:pPr>
        <w:spacing w:before="360" w:after="120"/>
      </w:pPr>
      <w:r>
        <w:rPr>
          <w:rFonts w:ascii="Georgia" w:cs="Georgia" w:eastAsia="Georgia" w:hAnsi="Georgia"/>
          <w:b/>
          <w:bCs/>
          <w:color w:val="75155C"/>
          <w:sz w:val="28"/>
          <w:szCs w:val="28"/>
        </w:rPr>
        <w:t xml:space="preserve">5. Cookies and Tracking</w:t>
      </w:r>
    </w:p>
    <w:p>
      <w:pPr>
        <w:spacing w:after="120"/>
      </w:pPr>
      <w:r>
        <w:rPr>
          <w:rFonts w:ascii="Georgia" w:cs="Georgia" w:eastAsia="Georgia" w:hAnsi="Georgia"/>
          <w:sz w:val="22"/>
          <w:szCs w:val="22"/>
        </w:rPr>
        <w:t xml:space="preserve">We use cookies to remember preferences, understand website usage, and improve functionality. You can control cookies through your browser settings.</w:t>
      </w:r>
    </w:p>
    <w:p>
      <w:pPr>
        <w:spacing w:before="360" w:after="120"/>
      </w:pPr>
      <w:r>
        <w:rPr>
          <w:rFonts w:ascii="Georgia" w:cs="Georgia" w:eastAsia="Georgia" w:hAnsi="Georgia"/>
          <w:b/>
          <w:bCs/>
          <w:color w:val="75155C"/>
          <w:sz w:val="28"/>
          <w:szCs w:val="28"/>
        </w:rPr>
        <w:t xml:space="preserve">6. Data Security</w:t>
      </w:r>
    </w:p>
    <w:p>
      <w:pPr>
        <w:spacing w:after="120"/>
      </w:pPr>
      <w:r>
        <w:rPr>
          <w:rFonts w:ascii="Georgia" w:cs="Georgia" w:eastAsia="Georgia" w:hAnsi="Georgia"/>
          <w:sz w:val="22"/>
          <w:szCs w:val="22"/>
        </w:rPr>
        <w:t xml:space="preserve">We use SSL encryption, secure servers, regular security assessments, and limit access to authorized personnel. Session recordings are stored securely with restricted access. However, no internet transmission is 100% secure.</w:t>
      </w:r>
    </w:p>
    <w:p>
      <w:pPr>
        <w:spacing w:before="360" w:after="120"/>
      </w:pPr>
      <w:r>
        <w:rPr>
          <w:rFonts w:ascii="Georgia" w:cs="Georgia" w:eastAsia="Georgia" w:hAnsi="Georgia"/>
          <w:b/>
          <w:bCs/>
          <w:color w:val="75155C"/>
          <w:sz w:val="28"/>
          <w:szCs w:val="28"/>
        </w:rPr>
        <w:t xml:space="preserve">7. Your Privacy Rights</w:t>
      </w:r>
    </w:p>
    <w:p>
      <w:pPr>
        <w:spacing w:after="120"/>
      </w:pPr>
      <w:r>
        <w:rPr>
          <w:rFonts w:ascii="Georgia" w:cs="Georgia" w:eastAsia="Georgia" w:hAnsi="Georgia"/>
          <w:sz w:val="22"/>
          <w:szCs w:val="22"/>
        </w:rPr>
        <w:t xml:space="preserve">You may request access to, correction of, or deletion of your personal information, including any session recordings. You can opt-out of marketing communications and request data portability. Contact us to exercise these rights.</w:t>
      </w:r>
    </w:p>
    <w:p>
      <w:pPr>
        <w:spacing w:before="360" w:after="120"/>
      </w:pPr>
      <w:r>
        <w:rPr>
          <w:rFonts w:ascii="Georgia" w:cs="Georgia" w:eastAsia="Georgia" w:hAnsi="Georgia"/>
          <w:b/>
          <w:bCs/>
          <w:color w:val="75155C"/>
          <w:sz w:val="28"/>
          <w:szCs w:val="28"/>
        </w:rPr>
        <w:t xml:space="preserve">8. Data Retention</w:t>
      </w:r>
    </w:p>
    <w:p>
      <w:pPr>
        <w:spacing w:after="120"/>
      </w:pPr>
      <w:r>
        <w:rPr>
          <w:rFonts w:ascii="Georgia" w:cs="Georgia" w:eastAsia="Georgia" w:hAnsi="Georgia"/>
          <w:sz w:val="22"/>
          <w:szCs w:val="22"/>
        </w:rPr>
        <w:t xml:space="preserve">We retain information as long as necessary for the purposes outlined in this policy. Coaching notes and session recordings may be retained for up to seven years for compliance purposes, unless you request earlier deletion.</w:t>
      </w:r>
    </w:p>
    <w:p>
      <w:pPr>
        <w:spacing w:before="360" w:after="120"/>
      </w:pPr>
      <w:r>
        <w:rPr>
          <w:rFonts w:ascii="Georgia" w:cs="Georgia" w:eastAsia="Georgia" w:hAnsi="Georgia"/>
          <w:b/>
          <w:bCs/>
          <w:color w:val="75155C"/>
          <w:sz w:val="28"/>
          <w:szCs w:val="28"/>
        </w:rPr>
        <w:t xml:space="preserve">9. Changes to This Policy</w:t>
      </w:r>
    </w:p>
    <w:p>
      <w:pPr>
        <w:spacing w:after="120"/>
      </w:pPr>
      <w:r>
        <w:rPr>
          <w:rFonts w:ascii="Georgia" w:cs="Georgia" w:eastAsia="Georgia" w:hAnsi="Georgia"/>
          <w:sz w:val="22"/>
          <w:szCs w:val="22"/>
        </w:rPr>
        <w:t xml:space="preserve">We may update this Privacy Policy. Changes will be posted on our website with an updated “Last Updated” date. Continued use constitutes acceptance of changes.</w:t>
      </w:r>
    </w:p>
    <w:p>
      <w:pPr>
        <w:spacing w:before="360" w:after="120"/>
      </w:pPr>
      <w:r>
        <w:rPr>
          <w:rFonts w:ascii="Georgia" w:cs="Georgia" w:eastAsia="Georgia" w:hAnsi="Georgia"/>
          <w:b/>
          <w:bCs/>
          <w:color w:val="75155C"/>
          <w:sz w:val="28"/>
          <w:szCs w:val="28"/>
        </w:rPr>
        <w:t xml:space="preserve">Contact Us</w:t>
      </w:r>
    </w:p>
    <w:p>
      <w:pPr>
        <w:spacing w:after="120"/>
      </w:pPr>
      <w:r>
        <w:rPr>
          <w:rFonts w:ascii="Georgia" w:cs="Georgia" w:eastAsia="Georgia" w:hAnsi="Georgia"/>
          <w:sz w:val="22"/>
          <w:szCs w:val="22"/>
        </w:rPr>
        <w:t xml:space="preserve">Questions about this Privacy Policy? Contact us:</w:t>
      </w:r>
    </w:p>
    <w:p>
      <w:pPr>
        <w:spacing w:after="40"/>
      </w:pPr>
      <w:r>
        <w:rPr>
          <w:rFonts w:ascii="Georgia" w:cs="Georgia" w:eastAsia="Georgia" w:hAnsi="Georgia"/>
          <w:b/>
          <w:bCs/>
          <w:sz w:val="22"/>
          <w:szCs w:val="22"/>
        </w:rPr>
        <w:t xml:space="preserve">Caring Support &amp; Solutions</w:t>
      </w:r>
    </w:p>
    <w:p>
      <w:pPr>
        <w:spacing w:after="40"/>
      </w:pPr>
      <w:r>
        <w:rPr>
          <w:rFonts w:ascii="Georgia" w:cs="Georgia" w:eastAsia="Georgia" w:hAnsi="Georgia"/>
          <w:sz w:val="22"/>
          <w:szCs w:val="22"/>
        </w:rPr>
        <w:t xml:space="preserve">Email: </w:t>
      </w:r>
      <w:hyperlink w:history="1" r:id="rIdv_sqpurl9048lavaglv8m">
        <w:r>
          <w:rPr>
            <w:rStyle w:val="Hyperlink"/>
            <w:rFonts w:ascii="Georgia" w:cs="Georgia" w:eastAsia="Georgia" w:hAnsi="Georgia"/>
            <w:sz w:val="22"/>
            <w:szCs w:val="22"/>
          </w:rPr>
          <w:t xml:space="preserve">info@mycarecoach.net</w:t>
        </w:r>
      </w:hyperlink>
    </w:p>
    <w:p>
      <w:pPr>
        <w:spacing w:after="120"/>
      </w:pPr>
      <w:r>
        <w:rPr>
          <w:rFonts w:ascii="Georgia" w:cs="Georgia" w:eastAsia="Georgia" w:hAnsi="Georgia"/>
          <w:sz w:val="22"/>
          <w:szCs w:val="22"/>
        </w:rPr>
        <w:t xml:space="preserve">Website: mycarecoach.net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v_sqpurl9048lavaglv8m" Type="http://schemas.openxmlformats.org/officeDocument/2006/relationships/hyperlink" Target="mailto:info@mycarecoach.net"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2026-03-16T22:09:00.041Z</dcterms:created>
  <dcterms:modified xsi:type="dcterms:W3CDTF">2026-03-16T22:09:00.041Z</dcterms:modified>
</cp:coreProperties>
</file>

<file path=docProps/custom.xml><?xml version="1.0" encoding="utf-8"?>
<Properties xmlns="http://schemas.openxmlformats.org/officeDocument/2006/custom-properties" xmlns:vt="http://schemas.openxmlformats.org/officeDocument/2006/docPropsVTypes"/>
</file>